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2" w:rsidRDefault="0081339A" w:rsidP="0081339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 ADORACIÓN EUCARÍSTICA</w:t>
      </w:r>
    </w:p>
    <w:p w:rsidR="00990A41" w:rsidRDefault="00990A41" w:rsidP="00990A41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Sínodo de los obispos celebrado en Roma en el mes de octubre de 2005 llamó la atención sobre la relación intrínseca que existe entre la celebración de la eucaristía y la adoración eucarística. El Concilio Vaticano II había insistido en la necesidad de renovar la celebración de la eucaristía para que los fieles no asistieran a la Misa “</w:t>
      </w:r>
      <w:r w:rsidRPr="00990A41">
        <w:rPr>
          <w:rFonts w:ascii="Cambria" w:hAnsi="Cambria"/>
          <w:sz w:val="24"/>
          <w:szCs w:val="24"/>
        </w:rPr>
        <w:t>como extraños y mudos espectadores</w:t>
      </w:r>
      <w:r>
        <w:rPr>
          <w:rFonts w:ascii="Cambria" w:hAnsi="Cambria"/>
          <w:sz w:val="24"/>
          <w:szCs w:val="24"/>
        </w:rPr>
        <w:t>”</w:t>
      </w:r>
      <w:r w:rsidRPr="00990A41">
        <w:rPr>
          <w:rFonts w:ascii="Cambria" w:hAnsi="Cambria"/>
          <w:sz w:val="24"/>
          <w:szCs w:val="24"/>
        </w:rPr>
        <w:t>, s</w:t>
      </w:r>
      <w:r>
        <w:rPr>
          <w:rFonts w:ascii="Cambria" w:hAnsi="Cambria"/>
          <w:sz w:val="24"/>
          <w:szCs w:val="24"/>
        </w:rPr>
        <w:t>ino que “</w:t>
      </w:r>
      <w:r w:rsidR="003D6D72">
        <w:rPr>
          <w:rFonts w:ascii="Cambria" w:hAnsi="Cambria"/>
          <w:sz w:val="24"/>
          <w:szCs w:val="24"/>
        </w:rPr>
        <w:t>participaran</w:t>
      </w:r>
      <w:r w:rsidRPr="00990A41">
        <w:rPr>
          <w:rFonts w:ascii="Cambria" w:hAnsi="Cambria"/>
          <w:sz w:val="24"/>
          <w:szCs w:val="24"/>
        </w:rPr>
        <w:t xml:space="preserve"> conscientes, piadosa y activamente en la acción sagrada</w:t>
      </w:r>
      <w:r>
        <w:rPr>
          <w:rFonts w:ascii="Cambria" w:hAnsi="Cambria"/>
          <w:sz w:val="24"/>
          <w:szCs w:val="24"/>
        </w:rPr>
        <w:t xml:space="preserve">”. </w:t>
      </w:r>
      <w:r w:rsidR="0053169F">
        <w:rPr>
          <w:rFonts w:ascii="Cambria" w:hAnsi="Cambria"/>
          <w:sz w:val="24"/>
          <w:szCs w:val="24"/>
        </w:rPr>
        <w:t>En la aplicación pastoral de esta normativa conciliar se subrayó “</w:t>
      </w:r>
      <w:r w:rsidR="0053169F" w:rsidRPr="0053169F">
        <w:rPr>
          <w:rFonts w:ascii="Cambria" w:hAnsi="Cambria"/>
          <w:sz w:val="24"/>
          <w:szCs w:val="24"/>
        </w:rPr>
        <w:t>que el Pan eucarístico no habría sido dado para ser contemplado, sino para ser comido</w:t>
      </w:r>
      <w:r w:rsidR="0053169F">
        <w:rPr>
          <w:rFonts w:ascii="Cambria" w:hAnsi="Cambria"/>
          <w:sz w:val="24"/>
          <w:szCs w:val="24"/>
        </w:rPr>
        <w:t>”</w:t>
      </w:r>
      <w:r w:rsidR="0053169F" w:rsidRPr="0053169F">
        <w:rPr>
          <w:rFonts w:ascii="Cambria" w:hAnsi="Cambria"/>
          <w:sz w:val="24"/>
          <w:szCs w:val="24"/>
        </w:rPr>
        <w:t>.</w:t>
      </w:r>
      <w:r w:rsidR="0053169F">
        <w:rPr>
          <w:rFonts w:ascii="Cambria" w:hAnsi="Cambria"/>
          <w:sz w:val="24"/>
          <w:szCs w:val="24"/>
        </w:rPr>
        <w:t xml:space="preserve"> Poco a po</w:t>
      </w:r>
      <w:r w:rsidR="005E2174">
        <w:rPr>
          <w:rFonts w:ascii="Cambria" w:hAnsi="Cambria"/>
          <w:sz w:val="24"/>
          <w:szCs w:val="24"/>
        </w:rPr>
        <w:t>co se fue devaluando y oscureciendo el</w:t>
      </w:r>
      <w:r w:rsidR="0053169F">
        <w:rPr>
          <w:rFonts w:ascii="Cambria" w:hAnsi="Cambria"/>
          <w:sz w:val="24"/>
          <w:szCs w:val="24"/>
        </w:rPr>
        <w:t xml:space="preserve"> significado </w:t>
      </w:r>
      <w:r w:rsidR="005E2174">
        <w:rPr>
          <w:rFonts w:ascii="Cambria" w:hAnsi="Cambria"/>
          <w:sz w:val="24"/>
          <w:szCs w:val="24"/>
        </w:rPr>
        <w:t xml:space="preserve">de </w:t>
      </w:r>
      <w:r w:rsidR="0053169F">
        <w:rPr>
          <w:rFonts w:ascii="Cambria" w:hAnsi="Cambria"/>
          <w:sz w:val="24"/>
          <w:szCs w:val="24"/>
        </w:rPr>
        <w:t>la adoración eucarística en las parroquias y en las comunidades cristianas.</w:t>
      </w:r>
    </w:p>
    <w:p w:rsidR="0053169F" w:rsidRPr="005E2174" w:rsidRDefault="0053169F" w:rsidP="005E2174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Papa Benedicto XVI explicó con claridad en la Exhortación postsinodal </w:t>
      </w:r>
      <w:r w:rsidR="005E2174">
        <w:rPr>
          <w:rFonts w:ascii="Cambria" w:hAnsi="Cambria"/>
          <w:sz w:val="24"/>
          <w:szCs w:val="24"/>
        </w:rPr>
        <w:t xml:space="preserve">del mismo año que: </w:t>
      </w:r>
      <w:r>
        <w:rPr>
          <w:rFonts w:ascii="Cambria" w:hAnsi="Cambria"/>
          <w:sz w:val="24"/>
          <w:szCs w:val="24"/>
        </w:rPr>
        <w:t>“</w:t>
      </w:r>
      <w:r w:rsidRPr="0053169F">
        <w:rPr>
          <w:rFonts w:ascii="Cambria" w:hAnsi="Cambria"/>
          <w:color w:val="000000"/>
          <w:sz w:val="24"/>
          <w:shd w:val="clear" w:color="auto" w:fill="FFFFFF"/>
        </w:rPr>
        <w:t>Recibir la Eucaristía significa adorar al que recibimos. Precisamente así, y sólo así, nos hacemos una sola cosa con Él y, en cierto modo, pregustamos anticipadamente la belleza de la liturgia celestial. La adoración fuera de la santa Misa prolonga e intensifica lo acontecido en la misma celebración litúrgica</w:t>
      </w:r>
      <w:r>
        <w:rPr>
          <w:rFonts w:ascii="Cambria" w:hAnsi="Cambria"/>
          <w:color w:val="000000"/>
          <w:sz w:val="24"/>
          <w:shd w:val="clear" w:color="auto" w:fill="FFFFFF"/>
        </w:rPr>
        <w:t>” (</w:t>
      </w:r>
      <w:proofErr w:type="spellStart"/>
      <w:r w:rsidRPr="0053169F">
        <w:rPr>
          <w:rFonts w:ascii="Cambria" w:hAnsi="Cambria"/>
          <w:i/>
          <w:color w:val="000000"/>
          <w:sz w:val="24"/>
          <w:shd w:val="clear" w:color="auto" w:fill="FFFFFF"/>
        </w:rPr>
        <w:t>Sacramentum</w:t>
      </w:r>
      <w:proofErr w:type="spellEnd"/>
      <w:r w:rsidRPr="0053169F">
        <w:rPr>
          <w:rFonts w:ascii="Cambria" w:hAnsi="Cambria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53169F">
        <w:rPr>
          <w:rFonts w:ascii="Cambria" w:hAnsi="Cambria"/>
          <w:i/>
          <w:color w:val="000000"/>
          <w:sz w:val="24"/>
          <w:shd w:val="clear" w:color="auto" w:fill="FFFFFF"/>
        </w:rPr>
        <w:t>caritatis</w:t>
      </w:r>
      <w:proofErr w:type="spellEnd"/>
      <w:r w:rsidRPr="0053169F">
        <w:rPr>
          <w:rFonts w:ascii="Cambria" w:hAnsi="Cambria"/>
          <w:i/>
          <w:color w:val="000000"/>
          <w:sz w:val="24"/>
          <w:shd w:val="clear" w:color="auto" w:fill="FFFFFF"/>
        </w:rPr>
        <w:t>, 66)</w:t>
      </w:r>
      <w:r w:rsidR="006D3B44">
        <w:rPr>
          <w:rFonts w:ascii="Cambria" w:hAnsi="Cambria"/>
          <w:i/>
          <w:color w:val="000000"/>
          <w:sz w:val="24"/>
          <w:shd w:val="clear" w:color="auto" w:fill="FFFFFF"/>
        </w:rPr>
        <w:t>.</w:t>
      </w:r>
    </w:p>
    <w:p w:rsidR="0053169F" w:rsidRDefault="005E2174" w:rsidP="006D3B44">
      <w:pPr>
        <w:ind w:firstLine="708"/>
        <w:jc w:val="both"/>
        <w:rPr>
          <w:rFonts w:ascii="Cambria" w:hAnsi="Cambria"/>
          <w:color w:val="000000"/>
          <w:sz w:val="24"/>
          <w:shd w:val="clear" w:color="auto" w:fill="FFFFFF"/>
        </w:rPr>
      </w:pPr>
      <w:r>
        <w:rPr>
          <w:rFonts w:ascii="Cambria" w:hAnsi="Cambria"/>
          <w:color w:val="000000"/>
          <w:sz w:val="24"/>
          <w:shd w:val="clear" w:color="auto" w:fill="FFFFFF"/>
        </w:rPr>
        <w:t>Efectivamente, l</w:t>
      </w:r>
      <w:r w:rsidR="006D3B44">
        <w:rPr>
          <w:rFonts w:ascii="Cambria" w:hAnsi="Cambria"/>
          <w:color w:val="000000"/>
          <w:sz w:val="24"/>
          <w:shd w:val="clear" w:color="auto" w:fill="FFFFFF"/>
        </w:rPr>
        <w:t>a a</w:t>
      </w:r>
      <w:r w:rsidR="0053169F">
        <w:rPr>
          <w:rFonts w:ascii="Cambria" w:hAnsi="Cambria"/>
          <w:color w:val="000000"/>
          <w:sz w:val="24"/>
          <w:shd w:val="clear" w:color="auto" w:fill="FFFFFF"/>
        </w:rPr>
        <w:t>doración del Santísimo Sacramento es</w:t>
      </w:r>
      <w:r w:rsidR="006D3B44">
        <w:rPr>
          <w:rFonts w:ascii="Cambria" w:hAnsi="Cambria"/>
          <w:color w:val="000000"/>
          <w:sz w:val="24"/>
          <w:shd w:val="clear" w:color="auto" w:fill="FFFFFF"/>
        </w:rPr>
        <w:t>,</w:t>
      </w:r>
      <w:r w:rsidR="0053169F">
        <w:rPr>
          <w:rFonts w:ascii="Cambria" w:hAnsi="Cambria"/>
          <w:color w:val="000000"/>
          <w:sz w:val="24"/>
          <w:shd w:val="clear" w:color="auto" w:fill="FFFFFF"/>
        </w:rPr>
        <w:t xml:space="preserve"> ante todo</w:t>
      </w:r>
      <w:r w:rsidR="006D3B44">
        <w:rPr>
          <w:rFonts w:ascii="Cambria" w:hAnsi="Cambria"/>
          <w:color w:val="000000"/>
          <w:sz w:val="24"/>
          <w:shd w:val="clear" w:color="auto" w:fill="FFFFFF"/>
        </w:rPr>
        <w:t>,</w:t>
      </w:r>
      <w:r w:rsidR="0053169F">
        <w:rPr>
          <w:rFonts w:ascii="Cambria" w:hAnsi="Cambria"/>
          <w:color w:val="000000"/>
          <w:sz w:val="24"/>
          <w:shd w:val="clear" w:color="auto" w:fill="FFFFFF"/>
        </w:rPr>
        <w:t xml:space="preserve"> un acto de fe en la presen</w:t>
      </w:r>
      <w:r w:rsidR="006D3B44">
        <w:rPr>
          <w:rFonts w:ascii="Cambria" w:hAnsi="Cambria"/>
          <w:color w:val="000000"/>
          <w:sz w:val="24"/>
          <w:shd w:val="clear" w:color="auto" w:fill="FFFFFF"/>
        </w:rPr>
        <w:t>cia de Cristo glorioso y resucitado que siempre nos espera para darnos el abrazo de su amor. Acudimos a adorarlo y contempla</w:t>
      </w:r>
      <w:r>
        <w:rPr>
          <w:rFonts w:ascii="Cambria" w:hAnsi="Cambria"/>
          <w:color w:val="000000"/>
          <w:sz w:val="24"/>
          <w:shd w:val="clear" w:color="auto" w:fill="FFFFFF"/>
        </w:rPr>
        <w:t xml:space="preserve">rlo en la custodia o en </w:t>
      </w:r>
      <w:proofErr w:type="gramStart"/>
      <w:r>
        <w:rPr>
          <w:rFonts w:ascii="Cambria" w:hAnsi="Cambria"/>
          <w:color w:val="000000"/>
          <w:sz w:val="24"/>
          <w:shd w:val="clear" w:color="auto" w:fill="FFFFFF"/>
        </w:rPr>
        <w:t>el</w:t>
      </w:r>
      <w:proofErr w:type="gramEnd"/>
      <w:r>
        <w:rPr>
          <w:rFonts w:ascii="Cambria" w:hAnsi="Cambria"/>
          <w:color w:val="000000"/>
          <w:sz w:val="24"/>
          <w:shd w:val="clear" w:color="auto" w:fill="FFFFFF"/>
        </w:rPr>
        <w:t xml:space="preserve"> S</w:t>
      </w:r>
      <w:r w:rsidR="006D3B44">
        <w:rPr>
          <w:rFonts w:ascii="Cambria" w:hAnsi="Cambria"/>
          <w:color w:val="000000"/>
          <w:sz w:val="24"/>
          <w:shd w:val="clear" w:color="auto" w:fill="FFFFFF"/>
        </w:rPr>
        <w:t>agrario para darle gracias por tantos beneficios que recibimos de su bondad, para pedirle perdón por nuestros pecados y los de todos los hombres. En la adoración presentamos al Señor nuestra solidaridad con “l</w:t>
      </w:r>
      <w:r w:rsidR="006D3B44" w:rsidRPr="006D3B44">
        <w:rPr>
          <w:rFonts w:ascii="Cambria" w:hAnsi="Cambria"/>
          <w:color w:val="000000"/>
          <w:sz w:val="24"/>
          <w:shd w:val="clear" w:color="auto" w:fill="FFFFFF"/>
        </w:rPr>
        <w:t>os gozos y las esperanzas, las tristezas y las angustias de los hombres de nuestro tiempo, sobre todo de los pobres y de cuantos sufren</w:t>
      </w:r>
      <w:r w:rsidR="006D3B44">
        <w:rPr>
          <w:rFonts w:ascii="Cambria" w:hAnsi="Cambria"/>
          <w:color w:val="000000"/>
          <w:sz w:val="24"/>
          <w:shd w:val="clear" w:color="auto" w:fill="FFFFFF"/>
        </w:rPr>
        <w:t>” (</w:t>
      </w:r>
      <w:proofErr w:type="spellStart"/>
      <w:r w:rsidR="006D3B44" w:rsidRPr="005E2174">
        <w:rPr>
          <w:rFonts w:ascii="Cambria" w:hAnsi="Cambria"/>
          <w:i/>
          <w:color w:val="000000"/>
          <w:sz w:val="24"/>
          <w:shd w:val="clear" w:color="auto" w:fill="FFFFFF"/>
        </w:rPr>
        <w:t>Gaudium</w:t>
      </w:r>
      <w:proofErr w:type="spellEnd"/>
      <w:r w:rsidR="006D3B44" w:rsidRPr="005E2174">
        <w:rPr>
          <w:rFonts w:ascii="Cambria" w:hAnsi="Cambria"/>
          <w:i/>
          <w:color w:val="000000"/>
          <w:sz w:val="24"/>
          <w:shd w:val="clear" w:color="auto" w:fill="FFFFFF"/>
        </w:rPr>
        <w:t xml:space="preserve"> et </w:t>
      </w:r>
      <w:proofErr w:type="spellStart"/>
      <w:r w:rsidR="006D3B44" w:rsidRPr="005E2174">
        <w:rPr>
          <w:rFonts w:ascii="Cambria" w:hAnsi="Cambria"/>
          <w:i/>
          <w:color w:val="000000"/>
          <w:sz w:val="24"/>
          <w:shd w:val="clear" w:color="auto" w:fill="FFFFFF"/>
        </w:rPr>
        <w:t>Spes</w:t>
      </w:r>
      <w:proofErr w:type="spellEnd"/>
      <w:r w:rsidR="006D3B44">
        <w:rPr>
          <w:rFonts w:ascii="Cambria" w:hAnsi="Cambria"/>
          <w:color w:val="000000"/>
          <w:sz w:val="24"/>
          <w:shd w:val="clear" w:color="auto" w:fill="FFFFFF"/>
        </w:rPr>
        <w:t xml:space="preserve"> 1).</w:t>
      </w:r>
      <w:r>
        <w:rPr>
          <w:rFonts w:ascii="Cambria" w:hAnsi="Cambria"/>
          <w:color w:val="000000"/>
          <w:sz w:val="24"/>
          <w:shd w:val="clear" w:color="auto" w:fill="FFFFFF"/>
        </w:rPr>
        <w:t xml:space="preserve"> Por esta razón,</w:t>
      </w:r>
      <w:r w:rsidR="006D3B44">
        <w:rPr>
          <w:rFonts w:ascii="Cambria" w:hAnsi="Cambria"/>
          <w:color w:val="000000"/>
          <w:sz w:val="24"/>
          <w:shd w:val="clear" w:color="auto" w:fill="FFFFFF"/>
        </w:rPr>
        <w:t xml:space="preserve"> el Papa emérito </w:t>
      </w:r>
      <w:r>
        <w:rPr>
          <w:rFonts w:ascii="Cambria" w:hAnsi="Cambria"/>
          <w:color w:val="000000"/>
          <w:sz w:val="24"/>
          <w:shd w:val="clear" w:color="auto" w:fill="FFFFFF"/>
        </w:rPr>
        <w:t xml:space="preserve">recordaba </w:t>
      </w:r>
      <w:r w:rsidR="006D3B44">
        <w:rPr>
          <w:rFonts w:ascii="Cambria" w:hAnsi="Cambria"/>
          <w:color w:val="000000"/>
          <w:sz w:val="24"/>
          <w:shd w:val="clear" w:color="auto" w:fill="FFFFFF"/>
        </w:rPr>
        <w:t>a la Curia Romana que “</w:t>
      </w:r>
      <w:r>
        <w:rPr>
          <w:rFonts w:ascii="Cambria" w:hAnsi="Cambria"/>
          <w:color w:val="000000"/>
          <w:sz w:val="24"/>
          <w:shd w:val="clear" w:color="auto" w:fill="FFFFFF"/>
        </w:rPr>
        <w:t>E</w:t>
      </w:r>
      <w:r w:rsidR="0053169F" w:rsidRPr="0053169F">
        <w:rPr>
          <w:rFonts w:ascii="Cambria" w:hAnsi="Cambria"/>
          <w:color w:val="000000"/>
          <w:sz w:val="24"/>
          <w:shd w:val="clear" w:color="auto" w:fill="FFFFFF"/>
        </w:rPr>
        <w:t>n este acto personal de encuentro con el Señor madura luego también la misión social contenida en la Eucaristía y que quiere romper las barreras no sólo entre el Señor y nosotros, sino también y sobre todo las barreras que nos separan a los un</w:t>
      </w:r>
      <w:r w:rsidR="006D3B44">
        <w:rPr>
          <w:rFonts w:ascii="Cambria" w:hAnsi="Cambria"/>
          <w:color w:val="000000"/>
          <w:sz w:val="24"/>
          <w:shd w:val="clear" w:color="auto" w:fill="FFFFFF"/>
        </w:rPr>
        <w:t>os de los otros” (Discurso a la Curia, año 2005).</w:t>
      </w:r>
    </w:p>
    <w:p w:rsidR="006D3B44" w:rsidRDefault="006D3B44" w:rsidP="006D3B44">
      <w:pPr>
        <w:ind w:firstLine="708"/>
        <w:jc w:val="both"/>
        <w:rPr>
          <w:rFonts w:ascii="Cambria" w:hAnsi="Cambria"/>
          <w:color w:val="000000"/>
          <w:sz w:val="24"/>
          <w:shd w:val="clear" w:color="auto" w:fill="FFFFFF"/>
        </w:rPr>
      </w:pPr>
      <w:r>
        <w:rPr>
          <w:rFonts w:ascii="Cambria" w:hAnsi="Cambria"/>
          <w:color w:val="000000"/>
          <w:sz w:val="24"/>
          <w:shd w:val="clear" w:color="auto" w:fill="FFFFFF"/>
        </w:rPr>
        <w:t>Por todo ello, os invito, queridos diocesanos</w:t>
      </w:r>
      <w:r w:rsidR="003D6D72">
        <w:rPr>
          <w:rFonts w:ascii="Cambria" w:hAnsi="Cambria"/>
          <w:color w:val="000000"/>
          <w:sz w:val="24"/>
          <w:shd w:val="clear" w:color="auto" w:fill="FFFFFF"/>
        </w:rPr>
        <w:t>,</w:t>
      </w:r>
      <w:r>
        <w:rPr>
          <w:rFonts w:ascii="Cambria" w:hAnsi="Cambria"/>
          <w:color w:val="000000"/>
          <w:sz w:val="24"/>
          <w:shd w:val="clear" w:color="auto" w:fill="FFFFFF"/>
        </w:rPr>
        <w:t xml:space="preserve"> a </w:t>
      </w:r>
      <w:r w:rsidR="005E2174">
        <w:rPr>
          <w:rFonts w:ascii="Cambria" w:hAnsi="Cambria"/>
          <w:color w:val="000000"/>
          <w:sz w:val="24"/>
          <w:shd w:val="clear" w:color="auto" w:fill="FFFFFF"/>
        </w:rPr>
        <w:t xml:space="preserve">manifestar vuestro amor sincero por la eucaristía. Participad activamente en la celebración dominical y comulgad, en las debidas condiciones, el Cuerpo del Señor. Visitad al Señor en </w:t>
      </w:r>
      <w:proofErr w:type="gramStart"/>
      <w:r w:rsidR="005E2174">
        <w:rPr>
          <w:rFonts w:ascii="Cambria" w:hAnsi="Cambria"/>
          <w:color w:val="000000"/>
          <w:sz w:val="24"/>
          <w:shd w:val="clear" w:color="auto" w:fill="FFFFFF"/>
        </w:rPr>
        <w:t>el</w:t>
      </w:r>
      <w:proofErr w:type="gramEnd"/>
      <w:r w:rsidR="005E2174">
        <w:rPr>
          <w:rFonts w:ascii="Cambria" w:hAnsi="Cambria"/>
          <w:color w:val="000000"/>
          <w:sz w:val="24"/>
          <w:shd w:val="clear" w:color="auto" w:fill="FFFFFF"/>
        </w:rPr>
        <w:t xml:space="preserve"> Sagrario y adoradlo en la Custodia.</w:t>
      </w:r>
      <w:r>
        <w:rPr>
          <w:rFonts w:ascii="Cambria" w:hAnsi="Cambria"/>
          <w:color w:val="000000"/>
          <w:sz w:val="24"/>
          <w:shd w:val="clear" w:color="auto" w:fill="FFFFFF"/>
        </w:rPr>
        <w:t xml:space="preserve"> </w:t>
      </w:r>
      <w:r w:rsidR="005E2174">
        <w:rPr>
          <w:rFonts w:ascii="Cambria" w:hAnsi="Cambria"/>
          <w:color w:val="000000"/>
          <w:sz w:val="24"/>
          <w:shd w:val="clear" w:color="auto" w:fill="FFFFFF"/>
        </w:rPr>
        <w:t xml:space="preserve">Como signo del amor a la eucaristía de todos los fieles de nuestra diócesis, </w:t>
      </w:r>
      <w:r w:rsidR="003D6D72">
        <w:rPr>
          <w:rFonts w:ascii="Cambria" w:hAnsi="Cambria"/>
          <w:color w:val="000000"/>
          <w:sz w:val="24"/>
          <w:shd w:val="clear" w:color="auto" w:fill="FFFFFF"/>
        </w:rPr>
        <w:t>he decidido reabrir el Santuario de Nuestra Señora de Fátima en la ciudad de Astorga para dedicarlo a la Adoración eucarística durante el día y a Casa de la Misericordia</w:t>
      </w:r>
      <w:r w:rsidR="005E2174">
        <w:rPr>
          <w:rFonts w:ascii="Cambria" w:hAnsi="Cambria"/>
          <w:color w:val="000000"/>
          <w:sz w:val="24"/>
          <w:shd w:val="clear" w:color="auto" w:fill="FFFFFF"/>
        </w:rPr>
        <w:t xml:space="preserve"> para impulsar la práctica de las obras de misericordia</w:t>
      </w:r>
      <w:r w:rsidR="003D6D72">
        <w:rPr>
          <w:rFonts w:ascii="Cambria" w:hAnsi="Cambria"/>
          <w:color w:val="000000"/>
          <w:sz w:val="24"/>
          <w:shd w:val="clear" w:color="auto" w:fill="FFFFFF"/>
        </w:rPr>
        <w:t>. Necesitamos más de doscientas personas de toda la diócesis que se comprometan a adorar al Señor una vez a la semana o una vez al mes o al trimestre. Si te sientes llamado a ser adorador, pide información a tu párroco.</w:t>
      </w:r>
    </w:p>
    <w:p w:rsidR="003D6D72" w:rsidRDefault="003D6D72" w:rsidP="003D6D72">
      <w:pPr>
        <w:ind w:firstLine="708"/>
        <w:jc w:val="both"/>
        <w:rPr>
          <w:rFonts w:ascii="Cambria" w:hAnsi="Cambria"/>
          <w:color w:val="000000"/>
          <w:sz w:val="24"/>
          <w:shd w:val="clear" w:color="auto" w:fill="FFFFFF"/>
        </w:rPr>
      </w:pPr>
      <w:r>
        <w:rPr>
          <w:rFonts w:ascii="Cambria" w:hAnsi="Cambria"/>
          <w:color w:val="000000"/>
          <w:sz w:val="24"/>
          <w:shd w:val="clear" w:color="auto" w:fill="FFFFFF"/>
        </w:rPr>
        <w:t>El próximo día 13 de octubre</w:t>
      </w:r>
      <w:r w:rsidR="003F5C2D">
        <w:rPr>
          <w:rFonts w:ascii="Cambria" w:hAnsi="Cambria"/>
          <w:color w:val="000000"/>
          <w:sz w:val="24"/>
          <w:shd w:val="clear" w:color="auto" w:fill="FFFFFF"/>
        </w:rPr>
        <w:t>,</w:t>
      </w:r>
      <w:r>
        <w:rPr>
          <w:rFonts w:ascii="Cambria" w:hAnsi="Cambria"/>
          <w:color w:val="000000"/>
          <w:sz w:val="24"/>
          <w:shd w:val="clear" w:color="auto" w:fill="FFFFFF"/>
        </w:rPr>
        <w:t xml:space="preserve"> coincidiendo con el Centenario de las últimas apariciones de la Virgen en Fátima</w:t>
      </w:r>
      <w:r w:rsidR="003F5C2D">
        <w:rPr>
          <w:rFonts w:ascii="Cambria" w:hAnsi="Cambria"/>
          <w:color w:val="000000"/>
          <w:sz w:val="24"/>
          <w:shd w:val="clear" w:color="auto" w:fill="FFFFFF"/>
        </w:rPr>
        <w:t>, inauguraremos en dicho templo</w:t>
      </w:r>
      <w:r>
        <w:rPr>
          <w:rFonts w:ascii="Cambria" w:hAnsi="Cambria"/>
          <w:color w:val="000000"/>
          <w:sz w:val="24"/>
          <w:shd w:val="clear" w:color="auto" w:fill="FFFFFF"/>
        </w:rPr>
        <w:t xml:space="preserve"> la Adoración del Santísimo.</w:t>
      </w:r>
      <w:r w:rsidRPr="003D6D72">
        <w:rPr>
          <w:rFonts w:ascii="Cambria" w:hAnsi="Cambria"/>
          <w:b/>
          <w:sz w:val="24"/>
        </w:rPr>
        <w:t xml:space="preserve"> </w:t>
      </w:r>
      <w:r w:rsidRPr="003D6D72">
        <w:rPr>
          <w:rFonts w:ascii="Cambria" w:hAnsi="Cambria"/>
          <w:color w:val="000000"/>
          <w:sz w:val="24"/>
          <w:shd w:val="clear" w:color="auto" w:fill="FFFFFF"/>
        </w:rPr>
        <w:t xml:space="preserve">Los actos comenzarán con una solemne eucaristía en la Catedral a </w:t>
      </w:r>
      <w:r w:rsidRPr="003D6D72">
        <w:rPr>
          <w:rFonts w:ascii="Cambria" w:hAnsi="Cambria"/>
          <w:color w:val="000000"/>
          <w:sz w:val="24"/>
          <w:shd w:val="clear" w:color="auto" w:fill="FFFFFF"/>
        </w:rPr>
        <w:lastRenderedPageBreak/>
        <w:t>las 18</w:t>
      </w:r>
      <w:r w:rsidR="003F5C2D">
        <w:rPr>
          <w:rFonts w:ascii="Cambria" w:hAnsi="Cambria"/>
          <w:color w:val="000000"/>
          <w:sz w:val="24"/>
          <w:shd w:val="clear" w:color="auto" w:fill="FFFFFF"/>
        </w:rPr>
        <w:t xml:space="preserve"> </w:t>
      </w:r>
      <w:r w:rsidRPr="003D6D72">
        <w:rPr>
          <w:rFonts w:ascii="Cambria" w:hAnsi="Cambria"/>
          <w:color w:val="000000"/>
          <w:sz w:val="24"/>
          <w:shd w:val="clear" w:color="auto" w:fill="FFFFFF"/>
        </w:rPr>
        <w:t>h</w:t>
      </w:r>
      <w:r w:rsidR="00426E74">
        <w:rPr>
          <w:rFonts w:ascii="Cambria" w:hAnsi="Cambria"/>
          <w:color w:val="000000"/>
          <w:sz w:val="24"/>
          <w:shd w:val="clear" w:color="auto" w:fill="FFFFFF"/>
        </w:rPr>
        <w:t>or</w:t>
      </w:r>
      <w:r w:rsidR="003F5C2D">
        <w:rPr>
          <w:rFonts w:ascii="Cambria" w:hAnsi="Cambria"/>
          <w:color w:val="000000"/>
          <w:sz w:val="24"/>
          <w:shd w:val="clear" w:color="auto" w:fill="FFFFFF"/>
        </w:rPr>
        <w:t>as</w:t>
      </w:r>
      <w:r w:rsidRPr="003D6D72">
        <w:rPr>
          <w:rFonts w:ascii="Cambria" w:hAnsi="Cambria"/>
          <w:color w:val="000000"/>
          <w:sz w:val="24"/>
          <w:shd w:val="clear" w:color="auto" w:fill="FFFFFF"/>
        </w:rPr>
        <w:t xml:space="preserve"> seguida de procesión por las calles de Astorga hasta el Santuario. A la puerta del Seminario haremos una estación para poner de relieve la vinculación de la Adoración al Sa</w:t>
      </w:r>
      <w:r w:rsidR="003F5C2D">
        <w:rPr>
          <w:rFonts w:ascii="Cambria" w:hAnsi="Cambria"/>
          <w:color w:val="000000"/>
          <w:sz w:val="24"/>
          <w:shd w:val="clear" w:color="auto" w:fill="FFFFFF"/>
        </w:rPr>
        <w:t>ntísimo y la llamada a seguirle en la vocación sacerdotal, religiosa o laical</w:t>
      </w:r>
      <w:r w:rsidRPr="003D6D72">
        <w:rPr>
          <w:rFonts w:ascii="Cambria" w:hAnsi="Cambria"/>
          <w:color w:val="000000"/>
          <w:sz w:val="24"/>
          <w:shd w:val="clear" w:color="auto" w:fill="FFFFFF"/>
        </w:rPr>
        <w:t>. Una vez en el Sa</w:t>
      </w:r>
      <w:bookmarkStart w:id="0" w:name="_GoBack"/>
      <w:bookmarkEnd w:id="0"/>
      <w:r w:rsidRPr="003D6D72">
        <w:rPr>
          <w:rFonts w:ascii="Cambria" w:hAnsi="Cambria"/>
          <w:color w:val="000000"/>
          <w:sz w:val="24"/>
          <w:shd w:val="clear" w:color="auto" w:fill="FFFFFF"/>
        </w:rPr>
        <w:t>ntuario se dará la bendición y podremos visitar las instalaciones de la Casa de la Misericordia. Estáis todos invitados.</w:t>
      </w:r>
    </w:p>
    <w:p w:rsidR="003D6D72" w:rsidRDefault="003F5C2D" w:rsidP="003D6D72">
      <w:pPr>
        <w:ind w:firstLine="708"/>
        <w:jc w:val="both"/>
        <w:rPr>
          <w:rFonts w:ascii="Cambria" w:hAnsi="Cambria"/>
          <w:color w:val="000000"/>
          <w:sz w:val="24"/>
          <w:shd w:val="clear" w:color="auto" w:fill="FFFFFF"/>
        </w:rPr>
      </w:pPr>
      <w:r>
        <w:rPr>
          <w:rFonts w:ascii="Cambria" w:hAnsi="Cambria"/>
          <w:color w:val="000000"/>
          <w:sz w:val="24"/>
          <w:shd w:val="clear" w:color="auto" w:fill="FFFFFF"/>
        </w:rPr>
        <w:t>Con mi afecto y bendición, vuestro obispo.</w:t>
      </w:r>
    </w:p>
    <w:p w:rsidR="003D6D72" w:rsidRDefault="003D6D72" w:rsidP="003D6D72">
      <w:pPr>
        <w:ind w:firstLine="708"/>
        <w:jc w:val="both"/>
        <w:rPr>
          <w:rFonts w:ascii="Cambria" w:hAnsi="Cambria"/>
          <w:color w:val="000000"/>
          <w:sz w:val="24"/>
          <w:shd w:val="clear" w:color="auto" w:fill="FFFFFF"/>
        </w:rPr>
      </w:pPr>
    </w:p>
    <w:p w:rsidR="003D6D72" w:rsidRPr="003D6D72" w:rsidRDefault="003D6D72" w:rsidP="003D6D72">
      <w:pPr>
        <w:ind w:firstLine="708"/>
        <w:jc w:val="right"/>
        <w:rPr>
          <w:rFonts w:ascii="Cambria" w:hAnsi="Cambria"/>
          <w:color w:val="000000"/>
          <w:sz w:val="24"/>
          <w:shd w:val="clear" w:color="auto" w:fill="FFFFFF"/>
        </w:rPr>
      </w:pPr>
      <w:r>
        <w:rPr>
          <w:rFonts w:ascii="Cambria" w:hAnsi="Cambria"/>
          <w:color w:val="000000"/>
          <w:sz w:val="24"/>
          <w:shd w:val="clear" w:color="auto" w:fill="FFFFFF"/>
        </w:rPr>
        <w:t>† Juan Antonio, obispo de Astorga</w:t>
      </w:r>
    </w:p>
    <w:p w:rsidR="003D6D72" w:rsidRPr="006D3B44" w:rsidRDefault="003D6D72" w:rsidP="006D3B44">
      <w:pPr>
        <w:ind w:firstLine="708"/>
        <w:jc w:val="both"/>
        <w:rPr>
          <w:rFonts w:ascii="Cambria" w:hAnsi="Cambria"/>
          <w:color w:val="000000"/>
          <w:sz w:val="24"/>
          <w:shd w:val="clear" w:color="auto" w:fill="FFFFFF"/>
        </w:rPr>
      </w:pPr>
      <w:r>
        <w:rPr>
          <w:rFonts w:ascii="Cambria" w:hAnsi="Cambria"/>
          <w:color w:val="000000"/>
          <w:sz w:val="24"/>
          <w:shd w:val="clear" w:color="auto" w:fill="FFFFFF"/>
        </w:rPr>
        <w:t xml:space="preserve"> </w:t>
      </w:r>
    </w:p>
    <w:p w:rsidR="00990A41" w:rsidRPr="00990A41" w:rsidRDefault="00990A41" w:rsidP="00990A41">
      <w:pPr>
        <w:ind w:firstLine="708"/>
        <w:jc w:val="both"/>
        <w:rPr>
          <w:rFonts w:ascii="Cambria" w:hAnsi="Cambria"/>
          <w:sz w:val="24"/>
          <w:szCs w:val="24"/>
        </w:rPr>
      </w:pPr>
    </w:p>
    <w:p w:rsidR="00990A41" w:rsidRDefault="00990A41" w:rsidP="0081339A">
      <w:pPr>
        <w:jc w:val="both"/>
        <w:rPr>
          <w:rFonts w:ascii="Cambria" w:hAnsi="Cambria"/>
          <w:sz w:val="24"/>
          <w:szCs w:val="24"/>
        </w:rPr>
      </w:pPr>
    </w:p>
    <w:sectPr w:rsidR="00990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9A"/>
    <w:rsid w:val="001C7543"/>
    <w:rsid w:val="003D6D72"/>
    <w:rsid w:val="003F5C2D"/>
    <w:rsid w:val="00426E74"/>
    <w:rsid w:val="004454FE"/>
    <w:rsid w:val="0053169F"/>
    <w:rsid w:val="005E2174"/>
    <w:rsid w:val="006D3B44"/>
    <w:rsid w:val="0081339A"/>
    <w:rsid w:val="00861944"/>
    <w:rsid w:val="00990A41"/>
    <w:rsid w:val="00E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19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1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3073</Characters>
  <Application>Microsoft Office Word</Application>
  <DocSecurity>0</DocSecurity>
  <Lines>53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OA</cp:lastModifiedBy>
  <cp:revision>3</cp:revision>
  <dcterms:created xsi:type="dcterms:W3CDTF">2017-09-26T08:00:00Z</dcterms:created>
  <dcterms:modified xsi:type="dcterms:W3CDTF">2017-09-26T08:04:00Z</dcterms:modified>
</cp:coreProperties>
</file>