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D8" w:rsidRDefault="00360424" w:rsidP="00360424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LA CONFER</w:t>
      </w:r>
      <w:r w:rsidR="00AD528D">
        <w:rPr>
          <w:rFonts w:ascii="Cambria" w:hAnsi="Cambria"/>
          <w:b/>
          <w:sz w:val="24"/>
        </w:rPr>
        <w:t>E</w:t>
      </w:r>
      <w:r w:rsidR="004B5045">
        <w:rPr>
          <w:rFonts w:ascii="Cambria" w:hAnsi="Cambria"/>
          <w:b/>
          <w:sz w:val="24"/>
        </w:rPr>
        <w:t>NCIA EPISCOPAL</w:t>
      </w:r>
    </w:p>
    <w:p w:rsidR="004B5045" w:rsidRDefault="004B5045" w:rsidP="00360424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(26/11/2017)</w:t>
      </w:r>
    </w:p>
    <w:p w:rsidR="00360424" w:rsidRDefault="00360424" w:rsidP="004B5045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Queridos diocesanos:</w:t>
      </w:r>
    </w:p>
    <w:p w:rsidR="00360424" w:rsidRDefault="00360424" w:rsidP="004B5045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Esta semana se reúne en Madrid la Conferencia </w:t>
      </w:r>
      <w:r w:rsidR="004B5045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 xml:space="preserve">piscopal </w:t>
      </w:r>
      <w:r w:rsidR="004B5045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 xml:space="preserve">spañola integrada por </w:t>
      </w:r>
      <w:r w:rsidR="00BF680C">
        <w:rPr>
          <w:rFonts w:ascii="Cambria" w:hAnsi="Cambria"/>
          <w:sz w:val="24"/>
        </w:rPr>
        <w:t>los ochenta obispos en activo de</w:t>
      </w:r>
      <w:r>
        <w:rPr>
          <w:rFonts w:ascii="Cambria" w:hAnsi="Cambria"/>
          <w:sz w:val="24"/>
        </w:rPr>
        <w:t xml:space="preserve"> las sese</w:t>
      </w:r>
      <w:r w:rsidR="00BF680C">
        <w:rPr>
          <w:rFonts w:ascii="Cambria" w:hAnsi="Cambria"/>
          <w:sz w:val="24"/>
        </w:rPr>
        <w:t>nta y nueve diócesis españolas a los que se unen  los obispos eméritos siempre que pueden</w:t>
      </w:r>
      <w:r>
        <w:rPr>
          <w:rFonts w:ascii="Cambria" w:hAnsi="Cambria"/>
          <w:sz w:val="24"/>
        </w:rPr>
        <w:t xml:space="preserve">. La Conferencia Episcopal es, ante todo, un órgano de comunión y fraternidad entre los obispos </w:t>
      </w:r>
      <w:r w:rsidR="00BF680C">
        <w:rPr>
          <w:rFonts w:ascii="Cambria" w:hAnsi="Cambria"/>
          <w:sz w:val="24"/>
        </w:rPr>
        <w:t xml:space="preserve">en el </w:t>
      </w:r>
      <w:r>
        <w:rPr>
          <w:rFonts w:ascii="Cambria" w:hAnsi="Cambria"/>
          <w:sz w:val="24"/>
        </w:rPr>
        <w:t xml:space="preserve">que tratamos conjuntamente aquellos problemas pastorales y sociales que nos afectan a todos. </w:t>
      </w:r>
      <w:r w:rsidR="00BF680C">
        <w:rPr>
          <w:rFonts w:ascii="Cambria" w:hAnsi="Cambria"/>
          <w:sz w:val="24"/>
        </w:rPr>
        <w:t>Fueron creadas en todos los países del mundo después del Concilio Vaticano II.</w:t>
      </w:r>
    </w:p>
    <w:p w:rsidR="00360424" w:rsidRDefault="00360424" w:rsidP="004B5045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Hace cuatro años que me incorporé a la Conferencia y mi primera impresión fue tremend</w:t>
      </w:r>
      <w:r w:rsidR="00BF680C">
        <w:rPr>
          <w:rFonts w:ascii="Cambria" w:hAnsi="Cambria"/>
          <w:sz w:val="24"/>
        </w:rPr>
        <w:t>amente positiva por dos razones:</w:t>
      </w:r>
      <w:r>
        <w:rPr>
          <w:rFonts w:ascii="Cambria" w:hAnsi="Cambria"/>
          <w:sz w:val="24"/>
        </w:rPr>
        <w:t xml:space="preserve"> En primer lugar por la fraternidad que existe entre todos los hermanos obispos y la libertad con la que cada uno expone y defiende sus ideas. Es totalmente falso que haya división y rupturas entre los obispos españoles y de éstos con el Santo Padre, el Papa Francisco. </w:t>
      </w:r>
      <w:r w:rsidR="00684623">
        <w:rPr>
          <w:rFonts w:ascii="Cambria" w:hAnsi="Cambria"/>
          <w:sz w:val="24"/>
        </w:rPr>
        <w:t xml:space="preserve">Este ambiente ha sido así desde sus inicios hace ya cincuenta años. Mi querido arzobispo emérito de Oviedo, D. Gabino Díaz Merchán, que asistió a la creación de la Conferencia  y fue en su día Presidente, dice  en un reciente libro que ha escrito: “El clima entre los obispos en el trabajo de la Conferencia Episcopal Española  fue siempre de fraterna comunicación y diálogo, a pesar de la dificultad de los asuntos abordados en aquellos años y por las peculiares circunstancias de las regiones con elementos específicos, culturales y políticos propios, que la acción pastoral de sus obispos no podía desconocer… A pesar de que las múltiples reuniones requerían un esfuerzo, a veces, agotador, la Conferencia ha sido para los obispos un instrumento positivo para vivir la comunión episcopal que requería nuestro ministerio en un momento tan delicado”. (Gabino Díaz Merchán, </w:t>
      </w:r>
      <w:r w:rsidR="00684623" w:rsidRPr="00684623">
        <w:rPr>
          <w:rFonts w:ascii="Cambria" w:hAnsi="Cambria"/>
          <w:i/>
          <w:sz w:val="24"/>
        </w:rPr>
        <w:t>Evangelizar en un mundo nuevo</w:t>
      </w:r>
      <w:r w:rsidR="00684623">
        <w:rPr>
          <w:rFonts w:ascii="Cambria" w:hAnsi="Cambria"/>
          <w:sz w:val="24"/>
        </w:rPr>
        <w:t xml:space="preserve"> (Madrid, 2017) p. 49).</w:t>
      </w:r>
    </w:p>
    <w:p w:rsidR="00764A5D" w:rsidRDefault="00684623" w:rsidP="004B5045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Alguien pudiera pensar que este órgano colegial de la Iglesia en España</w:t>
      </w:r>
      <w:r w:rsidR="00BF680C">
        <w:rPr>
          <w:rFonts w:ascii="Cambria" w:hAnsi="Cambria"/>
          <w:sz w:val="24"/>
        </w:rPr>
        <w:t xml:space="preserve"> es elitista o </w:t>
      </w:r>
      <w:r>
        <w:rPr>
          <w:rFonts w:ascii="Cambria" w:hAnsi="Cambria"/>
          <w:sz w:val="24"/>
        </w:rPr>
        <w:t>está distante de lo que ocurre en las diócesis, parroquias o comunidades religiosas o que sus decisiones no les afectan. No es así. Tanto los documentos doctrinales que aprobamos como las declaraciones o notas ante los acontecimientos sociales tiene</w:t>
      </w:r>
      <w:r w:rsidR="00764A5D">
        <w:rPr>
          <w:rFonts w:ascii="Cambria" w:hAnsi="Cambria"/>
          <w:sz w:val="24"/>
        </w:rPr>
        <w:t>n</w:t>
      </w:r>
      <w:r>
        <w:rPr>
          <w:rFonts w:ascii="Cambria" w:hAnsi="Cambria"/>
          <w:sz w:val="24"/>
        </w:rPr>
        <w:t xml:space="preserve"> repercusión en el ámbito eclesial y, a veces, en el social y político. </w:t>
      </w:r>
      <w:r w:rsidR="00764A5D">
        <w:rPr>
          <w:rFonts w:ascii="Cambria" w:hAnsi="Cambria"/>
          <w:sz w:val="24"/>
        </w:rPr>
        <w:t>Los Misales, los Leccionarios o rituales litúrgicos, los catecismos, la declaración de idoneidad de los profesores de religión, la aprobación de asociaciones católicas, la distribución del Fondo común</w:t>
      </w:r>
      <w:r w:rsidR="00BF680C">
        <w:rPr>
          <w:rFonts w:ascii="Cambria" w:hAnsi="Cambria"/>
          <w:sz w:val="24"/>
        </w:rPr>
        <w:t>, la organización caritativa etc.</w:t>
      </w:r>
      <w:r w:rsidR="00764A5D">
        <w:rPr>
          <w:rFonts w:ascii="Cambria" w:hAnsi="Cambria"/>
          <w:sz w:val="24"/>
        </w:rPr>
        <w:t xml:space="preserve"> son algunos de los servicios que la Conferencia p</w:t>
      </w:r>
      <w:r w:rsidR="00BF680C">
        <w:rPr>
          <w:rFonts w:ascii="Cambria" w:hAnsi="Cambria"/>
          <w:sz w:val="24"/>
        </w:rPr>
        <w:t>resta a todas las diócesis y cuyas orientaciones, con el consentimiento del obispo propio,</w:t>
      </w:r>
      <w:r w:rsidR="00764A5D">
        <w:rPr>
          <w:rFonts w:ascii="Cambria" w:hAnsi="Cambria"/>
          <w:sz w:val="24"/>
        </w:rPr>
        <w:t xml:space="preserve"> llegan hasta las más alejadas parroquias de la geografía española. </w:t>
      </w:r>
    </w:p>
    <w:p w:rsidR="00764A5D" w:rsidRDefault="00764A5D" w:rsidP="004B5045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En la Conferencia </w:t>
      </w:r>
      <w:r w:rsidR="004B5045">
        <w:rPr>
          <w:rFonts w:ascii="Cambria" w:hAnsi="Cambria"/>
          <w:sz w:val="24"/>
        </w:rPr>
        <w:t>E</w:t>
      </w:r>
      <w:bookmarkStart w:id="0" w:name="_GoBack"/>
      <w:bookmarkEnd w:id="0"/>
      <w:r>
        <w:rPr>
          <w:rFonts w:ascii="Cambria" w:hAnsi="Cambria"/>
          <w:sz w:val="24"/>
        </w:rPr>
        <w:t xml:space="preserve">piscopal los obispos trabajamos </w:t>
      </w:r>
      <w:r w:rsidR="00BF680C">
        <w:rPr>
          <w:rFonts w:ascii="Cambria" w:hAnsi="Cambria"/>
          <w:sz w:val="24"/>
        </w:rPr>
        <w:t xml:space="preserve">en Asamblea Plenaria y </w:t>
      </w:r>
      <w:r>
        <w:rPr>
          <w:rFonts w:ascii="Cambria" w:hAnsi="Cambria"/>
          <w:sz w:val="24"/>
        </w:rPr>
        <w:t>por Comisiones</w:t>
      </w:r>
      <w:r w:rsidR="00BF680C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integradas por va</w:t>
      </w:r>
      <w:r w:rsidR="00BF680C">
        <w:rPr>
          <w:rFonts w:ascii="Cambria" w:hAnsi="Cambria"/>
          <w:sz w:val="24"/>
        </w:rPr>
        <w:t>rios obispos, relacionadas con</w:t>
      </w:r>
      <w:r>
        <w:rPr>
          <w:rFonts w:ascii="Cambria" w:hAnsi="Cambria"/>
          <w:sz w:val="24"/>
        </w:rPr>
        <w:t xml:space="preserve"> asuntos pastorales específicos. Mi responsabilidad en estos momentos es la de presidir la Comisión de Migraciones en la que están integradas la Pastoral con los gitanos</w:t>
      </w:r>
      <w:r w:rsidR="00BF680C">
        <w:rPr>
          <w:rFonts w:ascii="Cambria" w:hAnsi="Cambria"/>
          <w:sz w:val="24"/>
        </w:rPr>
        <w:t xml:space="preserve"> católicos</w:t>
      </w:r>
      <w:r>
        <w:rPr>
          <w:rFonts w:ascii="Cambria" w:hAnsi="Cambria"/>
          <w:sz w:val="24"/>
        </w:rPr>
        <w:t>, el apostolado del Mar, el apostolado de la carretera,</w:t>
      </w:r>
      <w:r w:rsidR="00BF680C">
        <w:rPr>
          <w:rFonts w:ascii="Cambria" w:hAnsi="Cambria"/>
          <w:sz w:val="24"/>
        </w:rPr>
        <w:t xml:space="preserve"> la Pastoral de lo</w:t>
      </w:r>
      <w:r>
        <w:rPr>
          <w:rFonts w:ascii="Cambria" w:hAnsi="Cambria"/>
          <w:sz w:val="24"/>
        </w:rPr>
        <w:t xml:space="preserve">s </w:t>
      </w:r>
      <w:r>
        <w:rPr>
          <w:rFonts w:ascii="Cambria" w:hAnsi="Cambria"/>
          <w:sz w:val="24"/>
        </w:rPr>
        <w:lastRenderedPageBreak/>
        <w:t xml:space="preserve">feriantes y circenses, de los menores sin hogar y en riesgos, de la trata de personas y, por supuesto, </w:t>
      </w:r>
      <w:r w:rsidR="00BF680C">
        <w:rPr>
          <w:rFonts w:ascii="Cambria" w:hAnsi="Cambria"/>
          <w:sz w:val="24"/>
        </w:rPr>
        <w:t xml:space="preserve">la pastoral </w:t>
      </w:r>
      <w:r>
        <w:rPr>
          <w:rFonts w:ascii="Cambria" w:hAnsi="Cambria"/>
          <w:sz w:val="24"/>
        </w:rPr>
        <w:t>de los</w:t>
      </w:r>
      <w:r w:rsidR="00BF680C">
        <w:rPr>
          <w:rFonts w:ascii="Cambria" w:hAnsi="Cambria"/>
          <w:sz w:val="24"/>
        </w:rPr>
        <w:t xml:space="preserve"> inmigrantes</w:t>
      </w:r>
      <w:r>
        <w:rPr>
          <w:rFonts w:ascii="Cambria" w:hAnsi="Cambria"/>
          <w:sz w:val="24"/>
        </w:rPr>
        <w:t>, de los emi</w:t>
      </w:r>
      <w:r w:rsidR="00BF680C">
        <w:rPr>
          <w:rFonts w:ascii="Cambria" w:hAnsi="Cambria"/>
          <w:sz w:val="24"/>
        </w:rPr>
        <w:t>grantes españoles</w:t>
      </w:r>
      <w:r>
        <w:rPr>
          <w:rFonts w:ascii="Cambria" w:hAnsi="Cambria"/>
          <w:sz w:val="24"/>
        </w:rPr>
        <w:t xml:space="preserve"> y de </w:t>
      </w:r>
      <w:r w:rsidR="00BF680C">
        <w:rPr>
          <w:rFonts w:ascii="Cambria" w:hAnsi="Cambria"/>
          <w:sz w:val="24"/>
        </w:rPr>
        <w:t>los refugiados. Nuestra tarea consiste en</w:t>
      </w:r>
      <w:r>
        <w:rPr>
          <w:rFonts w:ascii="Cambria" w:hAnsi="Cambria"/>
          <w:sz w:val="24"/>
        </w:rPr>
        <w:t xml:space="preserve"> ayudar a las diócesis para que crezca la sensibilidad hacia estos colectivos de personas que son itinerantes y que necesitan un apoyo pastoral y específico de la Iglesia.</w:t>
      </w:r>
    </w:p>
    <w:p w:rsidR="00BF680C" w:rsidRDefault="00BF680C" w:rsidP="004B5045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En estos momentos tan delicados que vive nuestro país y también ante la creciente descristianización de la sociedad, no dejéis de rezar por nosotros los obispos para que el Espíritu Santo, el maestro de la Verdad, nos ayude a orientar al Pueblo de Dios </w:t>
      </w:r>
      <w:r w:rsidR="009E42FA">
        <w:rPr>
          <w:rFonts w:ascii="Cambria" w:hAnsi="Cambria"/>
          <w:sz w:val="24"/>
        </w:rPr>
        <w:t>que peregrina en España con la palabra oportuna y un</w:t>
      </w:r>
      <w:r>
        <w:rPr>
          <w:rFonts w:ascii="Cambria" w:hAnsi="Cambria"/>
          <w:sz w:val="24"/>
        </w:rPr>
        <w:t xml:space="preserve"> testimonio </w:t>
      </w:r>
      <w:r w:rsidR="009E42FA">
        <w:rPr>
          <w:rFonts w:ascii="Cambria" w:hAnsi="Cambria"/>
          <w:sz w:val="24"/>
        </w:rPr>
        <w:t>ejemplar de vida cristiana.</w:t>
      </w:r>
    </w:p>
    <w:p w:rsidR="009E42FA" w:rsidRDefault="009E42FA" w:rsidP="004B5045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Vuestro obispo</w:t>
      </w:r>
    </w:p>
    <w:p w:rsidR="009E42FA" w:rsidRDefault="009E42FA" w:rsidP="00360424">
      <w:pPr>
        <w:jc w:val="both"/>
        <w:rPr>
          <w:rFonts w:ascii="Cambria" w:hAnsi="Cambria"/>
          <w:sz w:val="24"/>
        </w:rPr>
      </w:pPr>
    </w:p>
    <w:p w:rsidR="009E42FA" w:rsidRDefault="009E42FA" w:rsidP="009E42FA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p w:rsidR="00764A5D" w:rsidRPr="00360424" w:rsidRDefault="00764A5D" w:rsidP="00360424">
      <w:pPr>
        <w:jc w:val="both"/>
        <w:rPr>
          <w:rFonts w:ascii="Cambria" w:hAnsi="Cambria"/>
          <w:sz w:val="24"/>
        </w:rPr>
      </w:pPr>
    </w:p>
    <w:sectPr w:rsidR="00764A5D" w:rsidRPr="00360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4"/>
    <w:rsid w:val="00360424"/>
    <w:rsid w:val="004B5045"/>
    <w:rsid w:val="00684623"/>
    <w:rsid w:val="00764A5D"/>
    <w:rsid w:val="009E42FA"/>
    <w:rsid w:val="00AD528D"/>
    <w:rsid w:val="00B505D8"/>
    <w:rsid w:val="00B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5</cp:revision>
  <dcterms:created xsi:type="dcterms:W3CDTF">2017-11-14T16:09:00Z</dcterms:created>
  <dcterms:modified xsi:type="dcterms:W3CDTF">2018-01-05T17:39:00Z</dcterms:modified>
</cp:coreProperties>
</file>