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A0E3" w14:textId="1D52C9BE" w:rsidR="00026033" w:rsidRPr="005C3082" w:rsidRDefault="00026033" w:rsidP="00E9052D">
      <w:pPr>
        <w:jc w:val="center"/>
        <w:rPr>
          <w:b/>
          <w:bCs/>
          <w:i/>
          <w:iCs/>
          <w:sz w:val="28"/>
          <w:szCs w:val="28"/>
        </w:rPr>
      </w:pPr>
      <w:r w:rsidRPr="005C3082">
        <w:rPr>
          <w:b/>
          <w:bCs/>
          <w:i/>
          <w:iCs/>
          <w:sz w:val="28"/>
          <w:szCs w:val="28"/>
        </w:rPr>
        <w:t>Astorga</w:t>
      </w:r>
      <w:r w:rsidR="005F2849" w:rsidRPr="005C3082">
        <w:rPr>
          <w:b/>
          <w:bCs/>
          <w:i/>
          <w:iCs/>
          <w:sz w:val="28"/>
          <w:szCs w:val="28"/>
        </w:rPr>
        <w:t>, una ciudad hecha</w:t>
      </w:r>
      <w:r w:rsidRPr="005C3082">
        <w:rPr>
          <w:b/>
          <w:bCs/>
          <w:i/>
          <w:iCs/>
          <w:sz w:val="28"/>
          <w:szCs w:val="28"/>
        </w:rPr>
        <w:t xml:space="preserve"> </w:t>
      </w:r>
      <w:r w:rsidR="005F2849" w:rsidRPr="005C3082">
        <w:rPr>
          <w:b/>
          <w:bCs/>
          <w:i/>
          <w:iCs/>
          <w:sz w:val="28"/>
          <w:szCs w:val="28"/>
        </w:rPr>
        <w:t>P</w:t>
      </w:r>
      <w:r w:rsidRPr="005C3082">
        <w:rPr>
          <w:b/>
          <w:bCs/>
          <w:i/>
          <w:iCs/>
          <w:sz w:val="28"/>
          <w:szCs w:val="28"/>
        </w:rPr>
        <w:t>asión</w:t>
      </w:r>
    </w:p>
    <w:p w14:paraId="41A864A4" w14:textId="1EE69E26" w:rsidR="00026033" w:rsidRDefault="00026033" w:rsidP="00026033">
      <w:pPr>
        <w:jc w:val="both"/>
      </w:pPr>
      <w:r>
        <w:t>Decir Semana Santa en Astorga es nombrar en buena medida el alma de la ciudad. Son muchas las celebraciones que jalonan el año en nuestras plazas y calles</w:t>
      </w:r>
      <w:r w:rsidR="005C3082">
        <w:t>;</w:t>
      </w:r>
      <w:r>
        <w:t xml:space="preserve"> pero sin desmerecer a ninguna, los días santos en los que celebramos los misterios centrales de nuestra fe envuelven toda Astorga en una atmósfera especial y única de tal modo que, como alguno ha dicho, la transforman en una pequeña Jerusalén.</w:t>
      </w:r>
    </w:p>
    <w:p w14:paraId="6B338D15" w14:textId="4B0F82B0" w:rsidR="002832DA" w:rsidRDefault="00026033" w:rsidP="00026033">
      <w:pPr>
        <w:jc w:val="both"/>
      </w:pPr>
      <w:r>
        <w:t>En ciudades más populosas las procesiones y celebraciones se hacen presentes en diferentes enclaves</w:t>
      </w:r>
      <w:r w:rsidR="002832DA">
        <w:t xml:space="preserve"> y localizaciones que llenan de hermosura y vida sus calles. En Astorga es la ciudad entera la que vive al compás de estos días santos. Y los cofrades no son tan sólo algunos de sus moradores, sino que se cuentan por miles, en una ciudad</w:t>
      </w:r>
      <w:r w:rsidR="005F2849">
        <w:t xml:space="preserve"> de poco más de diez mil habitantes</w:t>
      </w:r>
      <w:r w:rsidR="002832DA">
        <w:t xml:space="preserve">, haciendo que sea raro el hogar en el que </w:t>
      </w:r>
      <w:r w:rsidR="005F2849">
        <w:t>alguno</w:t>
      </w:r>
      <w:r w:rsidR="002832DA">
        <w:t xml:space="preserve"> de sus miembros no pertenezca a una de las cofradías de la ciudad.</w:t>
      </w:r>
    </w:p>
    <w:p w14:paraId="64F344F7" w14:textId="3534FA6E" w:rsidR="00C22BF2" w:rsidRDefault="002832DA" w:rsidP="00026033">
      <w:pPr>
        <w:jc w:val="both"/>
      </w:pPr>
      <w:r>
        <w:t xml:space="preserve">La presencia de las procesiones partiendo desde todos los barrios de la ciudad hacia el centro de la misma, las celebraciones en parroquias y Catedral, </w:t>
      </w:r>
      <w:r w:rsidR="005F2849">
        <w:t>los cerca de cinco mil cofrades. Todo ello convierte a Astorga, en estos días, en una ciudad marcada por una vivencia. De tal modo, que no es posible vivir en Astorga y permanecer ajeno a lo que en ella acontece a lo largo de esta semana que se convierte en santa.</w:t>
      </w:r>
      <w:r w:rsidR="005C3082">
        <w:t xml:space="preserve"> Esta presencia tan cierta y real, tan envolvente y tan intensa es la que convierte la Semana Santa astorgana en una experiencia única, difícilmente repetible en otros lugares en los que la celebración es ciertamente </w:t>
      </w:r>
      <w:r w:rsidR="006D5370">
        <w:t>también intensa, pero donde no llega con la misma fuerza a todos los que en esos lugares habitan. En Astorga la Semana Santa no es sólo la participación de unos u otros en celebraciones y procesiones, sino que es la vivencia de toda la ciudad</w:t>
      </w:r>
      <w:r w:rsidR="008F2C56">
        <w:t>, sin apenas poro o lugar en el que no se respire lo que todo el mundo está viviendo.</w:t>
      </w:r>
    </w:p>
    <w:p w14:paraId="4D0AC7EB" w14:textId="36798DB8" w:rsidR="002832DA" w:rsidRDefault="006D5370" w:rsidP="00026033">
      <w:pPr>
        <w:jc w:val="both"/>
      </w:pPr>
      <w:r>
        <w:t xml:space="preserve">En Astorga, la Semana Santa define su esencia y se convierte en alma de todos los astorganos. Todos los que han vivido aquí </w:t>
      </w:r>
      <w:proofErr w:type="gramStart"/>
      <w:r>
        <w:t>su infancia guardan</w:t>
      </w:r>
      <w:proofErr w:type="gramEnd"/>
      <w:r>
        <w:t xml:space="preserve"> recuerdos e historias de la</w:t>
      </w:r>
      <w:r w:rsidR="00C22BF2">
        <w:t>s semanas santas vividas junto a amigos, hermanos, padres y abuelos. La Semana Santa se hace así tradición y escuela de familia y de fe. Porque en torno a la mesa familiar, a la celebración de las procesiones y a la asistencia a los oficios se han ido fraguando historias, relaciones y recuerdos. Para quien vive fuera, volver a Astorga en Semana Santa es retornar y reencontrarse con el origen de la propia historia. No es posible contemplar la procesión tantas veces vivida y recordada desde los primeros años de la vida, sin recordar el cariño familiar y la fe profunda que nos han hecho las personas que hoy somos. Esta unión de historia, amor y fe, de recuerdos, familia y devoción, nos devuelven a las raíces desde las que nuestra vida ha podido crecer y permiten que al volver a contemplarlas puedan revitalizarse y darnos nuevas fuerzas para seguir siendo quienes deseamos ser.</w:t>
      </w:r>
    </w:p>
    <w:p w14:paraId="703E8E9A" w14:textId="2A891B28" w:rsidR="008F2C56" w:rsidRDefault="008F2C56" w:rsidP="00026033">
      <w:pPr>
        <w:jc w:val="both"/>
      </w:pPr>
      <w:r>
        <w:t>Que la celebración de la Semana Santa de este año 2026 sea, una vez más, esa ocasión única en la que todos los astorganos y todos los que en estos días nos visitan, puedan experimentar como el anuncio y la expresión de la muerte y la resurrección de Cristo pueden llenar de vida y de sentido a cada uno de nosotros. ¡Feliz Semana Santa! ¡Feliz Pascua de resurrección!</w:t>
      </w:r>
    </w:p>
    <w:p w14:paraId="1BD389FD" w14:textId="77777777" w:rsidR="008F2C56" w:rsidRDefault="008F2C56" w:rsidP="008F2C56">
      <w:pPr>
        <w:spacing w:after="0"/>
        <w:jc w:val="both"/>
      </w:pPr>
    </w:p>
    <w:p w14:paraId="68E39948" w14:textId="475826C1" w:rsidR="008F2C56" w:rsidRDefault="008F2C56" w:rsidP="008F2C56">
      <w:pPr>
        <w:spacing w:after="0"/>
        <w:jc w:val="right"/>
      </w:pPr>
      <w:r>
        <w:t xml:space="preserve">Francisco Javier Gay </w:t>
      </w:r>
      <w:proofErr w:type="spellStart"/>
      <w:r>
        <w:t>Alcain</w:t>
      </w:r>
      <w:proofErr w:type="spellEnd"/>
    </w:p>
    <w:p w14:paraId="3E805826" w14:textId="1D617A84" w:rsidR="002832DA" w:rsidRDefault="008F2C56" w:rsidP="008F2C56">
      <w:pPr>
        <w:jc w:val="right"/>
      </w:pPr>
      <w:r>
        <w:t>Administrador Diocesano</w:t>
      </w:r>
    </w:p>
    <w:sectPr w:rsidR="002832DA" w:rsidSect="008F2C56">
      <w:pgSz w:w="11906" w:h="16838"/>
      <w:pgMar w:top="212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33"/>
    <w:rsid w:val="00026033"/>
    <w:rsid w:val="002832DA"/>
    <w:rsid w:val="005C3082"/>
    <w:rsid w:val="005F2849"/>
    <w:rsid w:val="006D5370"/>
    <w:rsid w:val="008F2C56"/>
    <w:rsid w:val="00C22BF2"/>
    <w:rsid w:val="00E9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817C"/>
  <w15:chartTrackingRefBased/>
  <w15:docId w15:val="{EDF7ACD1-1035-466E-8F82-87F6C18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Vicaría General</dc:creator>
  <cp:keywords/>
  <dc:description/>
  <cp:lastModifiedBy>Vicaría General</cp:lastModifiedBy>
  <cp:revision>2</cp:revision>
  <dcterms:created xsi:type="dcterms:W3CDTF">2026-03-19T17:03:00Z</dcterms:created>
  <dcterms:modified xsi:type="dcterms:W3CDTF">2026-03-19T18:44:00Z</dcterms:modified>
</cp:coreProperties>
</file>